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同步(郑州)科技有限公司</w:t>
      </w:r>
    </w:p>
    <w:p>
      <w:pPr>
        <w:jc w:val="center"/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月招聘计划</w:t>
      </w:r>
    </w:p>
    <w:p>
      <w:pPr>
        <w:numPr>
          <w:ilvl w:val="0"/>
          <w:numId w:val="1"/>
        </w:numPr>
        <w:jc w:val="left"/>
        <w:rPr>
          <w:rStyle w:val="8"/>
          <w:rFonts w:hint="eastAsia" w:ascii="仿宋" w:hAnsi="仿宋" w:eastAsia="仿宋" w:cs="仿宋"/>
          <w:bCs w:val="0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 w:val="0"/>
          <w:color w:val="000000"/>
          <w:sz w:val="32"/>
          <w:szCs w:val="32"/>
        </w:rPr>
        <w:t>招聘岗位及人数</w:t>
      </w:r>
    </w:p>
    <w:p>
      <w:pPr>
        <w:numPr>
          <w:ilvl w:val="0"/>
          <w:numId w:val="2"/>
        </w:numPr>
        <w:jc w:val="left"/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  <w:t>公司拟招聘1</w:t>
      </w:r>
      <w:r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  <w:t>人，具体如下：</w:t>
      </w:r>
    </w:p>
    <w:tbl>
      <w:tblPr>
        <w:tblW w:w="8268" w:type="dxa"/>
        <w:tblInd w:w="-13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88"/>
        <w:gridCol w:w="3347"/>
        <w:gridCol w:w="1883"/>
        <w:gridCol w:w="131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所属部门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计划招聘人数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软件研发中心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开发经理/主管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WPF开发工程师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WEB开发工程师（JAVA）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Android开发工程师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核心技术研发工程师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Linux软件研发工程师（c、c++）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测试及文档工程师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数据架构师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架构师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视觉交互设计师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客户关系中心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解决方案中心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售前工程师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解决方案规划师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售前业务工程师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解决方案规划师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助理售前工程师（应届）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助理售前工程师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jc w:val="left"/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3" w:firstLineChars="200"/>
        <w:jc w:val="left"/>
        <w:rPr>
          <w:rStyle w:val="8"/>
          <w:rFonts w:hint="eastAsia" w:ascii="仿宋" w:hAnsi="仿宋" w:eastAsia="仿宋" w:cs="仿宋"/>
          <w:bCs w:val="0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 w:val="0"/>
          <w:color w:val="000000"/>
          <w:sz w:val="32"/>
          <w:szCs w:val="32"/>
        </w:rPr>
        <w:t>二、根据公司员工素质标准要求，各岗位资格条件如下：</w:t>
      </w:r>
    </w:p>
    <w:tbl>
      <w:tblPr>
        <w:tblStyle w:val="6"/>
        <w:tblpPr w:leftFromText="180" w:rightFromText="180" w:vertAnchor="text" w:horzAnchor="page" w:tblpX="1849" w:tblpY="77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610"/>
        <w:gridCol w:w="800"/>
        <w:gridCol w:w="650"/>
        <w:gridCol w:w="4728"/>
        <w:gridCol w:w="6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岗位编号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所属部门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任职要求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软件研发中心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工程技术部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开发经理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1、工作细致耐心，踏实敬业，有团队合作精神；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3、精通WPF或 Java Web开发，三年以上实际项目开发经验；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4、精通SQL-Server、MySQL、Oracle等数据库相关知识；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5、具有良好英语阅读能力和自学能力，能够承受工作压力，独立解决问题。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hd w:val="clear" w:color="auto" w:fill="FFFFFF"/>
              <w:wordWrap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配合售前工程师了解系统需求，根据系统需求或任务书进行系统总体设计和任务拆分，带领团队进行产品和项目的开发。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WPF开发工程师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1、工作细致耐心，踏实敬业，有团队合作精神；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3、熟悉C#语言开发，至少一年WPF开发经验；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4、了解SQL-Server、MySQL、Oracle等数据库相关知识，能够在工作中灵活应用；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00" w:lineRule="atLeast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在开发经理/主管的带领下，负责各软件模块的设计、开发与调试，书写相应的设计和开发文档。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WEB开发工程师（JAVA）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1、工作细致耐心，踏实敬业，有团队合作精神；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3、熟悉Java Web后台开发，至少一年WEB设计开发经验；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4、了解SQL-Server、MySQL、Oracle等数据库相关知识；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5、具备Web前端开发能力者优先录取；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6、有基于Web的音视频管理系统开发经验者优先录取；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在开发经理/主管的带领下，负责各软件模块的设计、开发与调试，书写相应的设计和开发文档。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Android开发工程师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1、工作细致耐心，踏实敬业，有团队合作精神和良好的沟通能力；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3、精通面向对象的程序设计方法和Java语言；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4、熟悉Android系统的软件开发和调试；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5、具备良好的编程习惯及文档编写能力；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6、具有良好英语阅读能力和自学能力，能够承受工作压力，独立解决问题。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在开发经理/主管的带领下，负责各软件模块的设计、开发与调试，书写相应的设计和开发文档。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核心技术研发工程师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工作细致耐心，踏实敬业，有团队合作精神；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3、精通面向对象的程序设计方法；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4、精通C++设计与开发（Windows或Linux）；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5、有DirectX、OpenGL、音视频处理、驱动程序开发经验者优先录用；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负责产品核心算法和技术的研究，书写相应的设计和开发文档。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Linux软件研发工程师（c、c++）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1、工作细致耐心，踏实敬业，有团队合作精神和良好的沟通能力；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2、本科及以上学历，计算机或相关专业毕业；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3、精通面向对象的程序设计方法和C++语言；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4、熟悉Linux平台下的软件开发和调试；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5、具备良好的编程习惯及文档编写能力；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6、具有良好英语阅读能力和自学能力，能够承受工作压力，独立解决问题。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负责Linux系统下软件和技术的研发设计、开发与调试，书写相应的设计和开发文档。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测试及文档工程师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1、工作细致耐心，踏实敬业，有团队合作精神，有良好的沟通能力；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2、专科及以上学历，计算机或相关专业毕业；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3、掌握软件测试的基本方法，熟悉软件测试用例、测试报告的编制；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4、熟悉至少一种编程语言；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5、有较强的文档编写能力；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6、一年以上工作经验；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7、能够承受工作压力，独立解决问题。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负责模块的测试和软件操作文档的编写，书写测试计划、测试用例、测试报告、用户手册、培训手册。为用户和相关部门提供相应的技术支持。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数据架构师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1、计算机相关本科或以上学历，6年以上开发经验与2年以上(含)系统架构设计经验；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2、思维严谨，对数据敏感，有极强的业务分析能力及发现关键问题的能力,具备优秀的沟通协作能力及执行力；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3、JAVA基础扎实；熟练使用Spring、Mybatis、Memcache、Redis、Dubbo等常用技术框架，熟悉各种技术框架的特点，优点以及缺点，能够快速定位并解决技术难题；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4、熟悉Hadoop、Hive、HBase、Flume、Sqoop、Spark以及流式计算等大数据相关技术，并具备相关开发经验；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5、具有大型分布式系统经验，精通大型分布式系统的平台架构设计及其开发方案；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6、有Saas应用行业或大数据相关行业经验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1、根据公司战略负责相关产品的整体规划、需求分析，架构设计及详细设计；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2、搭建系统核心框架，参与核心代码编写；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3、组织并参与设计评审，以及代码检查；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4、定义业务功能点的拆分粒度和边界；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5、确保业务功能模块具备可配置性和扩展性，满足不同用户的功能需求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视觉交互设计师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1、美术类专业本科以上学历，有2年以上IT行业公司从业经验；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2、熟悉软件开发、网站设计的整个设计流程；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3、有一定美工的工作经验基础，设计综合能力偏视觉表达方面突出者优先，擅长软件产品的UI设计、宣传品设计。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4、具有良好的逻辑思维能力和沟通能力，能快速理解和分解需求；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5、熟练Photoshop、Illustrator，SketchUp等相关设计制作软件；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6、至少熟练掌握一种3D建模工具(如Maya、3DMax等)，可独立完成复杂三维模型构建。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7、对工作有强烈的责任心，在公司能与上司很好地沟通并能配合以最佳效率完成工作任务，在客户方面必须能做到沟通、交流、领悟、圆满完成客户要求；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8、面试时请提供成功案例作品。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1、负责团队项目的地图模型或建筑模型制作；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2、负责用户界面设计，根据产品原型进行具体效果图设计，视觉设计，交互设计；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3、具备一定的Web、App的UI设计经验。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4、具备一定的审美能力，设计注重细节、整体效果；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5、参与公司项目/产品的原型交互设计者优先；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6、设计思路清晰，有丰富的创新思维、想象力，对三维建模、VR、AR等有一定了解。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客户关系中心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销售经理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1、具有政府、国企、教育、医疗等行业集成销售经验优先；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2、具有电子政务、智慧校园、楼宇智能化、会议系统、智慧医疗等信息化相关项目成功销售经验优先；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4、品行端正，具备责任心，应变能力强；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5、良好的亲和力、沟通能力和公关能力，并具有敏锐的市场洞察力和很强的市场开拓能力；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6、具备良好的销售理念和强烈的客户意识；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7、能够短期出差。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1、负责对公司大客户资源的维护，保持长期良好的合作关系，不断挖掘新项目需求；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2、对自己负责行业及区域制定市场开拓计划，收集项目信息，扩展用户资源；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3、能独立完成项目运作，并协调公司相关资源，具备团队协作意识；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4、完成公司下达的阶段及整体销售任务；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5、结合对自主产品的理解，配合售前为用户打造整体解决方案并完成宣讲介绍；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6、根据公司营销计划，配合完成市场推广及整体布局工作；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解决方案中心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售前工程师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1、2年以上IT集成项目售前经验，熟悉国内主流IT设备厂商产品，扎实的产品知识结构，对产品配置、报价有清晰的了解；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2、熟悉政府企业集采项目招标和应标的流程；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3、有较强的执行力，主动学习意识强，根据业务需求能自觉补充专业知识；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4、逻辑能力及责任心强，有良好的敬业精神、合作态度和团队精神；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5、能够承受较强的工作压力，能适应短期出差；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6、熟练使用CAD，Visio、PS等软件优先。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1、熟悉公司的产品，能独立完成系统的搭建和测试，现场进行产品演示；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2、独立撰写各类稿件、策划方案、解决方案、报告、产品宣传、社交媒体端、成功案例、产品手册、产品推广文章等；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3、全面负责集成项目售前咨询及技术支持工作，包括客户沟通、技术交流、需求引导等；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4、收集、分析客户需求，进行可行性分析并给客户专业意见，并根据客户需求制定相应的软硬件系统集成解决方案；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5、负责组织制定系统集成项目的技术方案编写、标书的准备、讲解及用户答疑等工作；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6、能独立完成培训ppt的制作，项目实施后协助技术支持进行客户培训，协助项目验收。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售前业务工程师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1、计算机、音视频，电子、通信等相关专业本科以上学历，条件突出者放宽到大学专科；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2、有良好的沟通能力、表达能力、具备良好的文案写作能力；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3、具备健康（含医疗）、农业、政府、教育、司法、水利等行业（至少一项）销售经验者优先；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4、有设计方案、撰写项目申报材料、编撰投标技术文件两年以上工作经验者优先；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5、有弱电设计、系统图绘制经验者优先考虑，或酌情上调待遇。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1、与客户及同事进行全面沟通，理解并开发客户需求，梳理和编写《需求文档》；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2、完成与用户的技术方案宣讲、应用系统搭建与演示、编制投标文件、编制项目申报书等工作；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3、针对公司市场涉及的行业，结合公司产品战略，编制《行业应用解决方案》；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4、负责对公司大客户资源的维护与开发，保持长期良好的合作关系，不断挖掘新项目需求。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助理售前工程师（应届）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1、计算机、音视频，电子、通信等相关专业本科以上学历，条件突出者放宽到大学专科；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2、具有良好的沟通能力、表达能力和演讲能力、具备良好的写作文案能力；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3、有实际项目实施（软件、硬件）经验者优先考虑；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4、具备一定的商务技巧。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1、理解客户需求，梳理和编写《需求文档》；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2、完成与用户的技术交流、技术方案宣讲、应用系统演示、演示系统制作等工作；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3、针对特定的系统场景，结合行业特征，制定《应用场景描述》；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4、针对公司市场涉及的行业，结合公司产品战略，编制《行业应用解决方案》。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</w:tbl>
    <w:p>
      <w:pPr>
        <w:jc w:val="left"/>
        <w:rPr>
          <w:rStyle w:val="8"/>
          <w:rFonts w:hint="eastAsia" w:ascii="仿宋" w:hAnsi="仿宋" w:eastAsia="仿宋" w:cs="仿宋"/>
          <w:b w:val="0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9uWx0gAAAAQBAAAPAAAAAAAAAAEAIAAAACIAAABkcnMv&#10;ZG93bnJldi54bWxQSwECFAAUAAAACACHTuJAxonhtQ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0D435"/>
    <w:multiLevelType w:val="singleLevel"/>
    <w:tmpl w:val="1E10D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5FCE54"/>
    <w:multiLevelType w:val="singleLevel"/>
    <w:tmpl w:val="7B5FC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8"/>
    <w:rsid w:val="00325253"/>
    <w:rsid w:val="00426542"/>
    <w:rsid w:val="00562358"/>
    <w:rsid w:val="00563B96"/>
    <w:rsid w:val="51B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867</Words>
  <Characters>4943</Characters>
  <Lines>41</Lines>
  <Paragraphs>11</Paragraphs>
  <TotalTime>11</TotalTime>
  <ScaleCrop>false</ScaleCrop>
  <LinksUpToDate>false</LinksUpToDate>
  <CharactersWithSpaces>5799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2019-08-20T07:36:00Z</dcterms:created>
  <dc:creator>admin</dc:creator>
  <cp:lastModifiedBy>joker♠</cp:lastModifiedBy>
  <dcterms:modified xsi:type="dcterms:W3CDTF">2021-04-07T09:14:51Z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7B8456CBFAF14BCC9CC1C7EAE276B6E2</vt:lpwstr>
  </property>
</Properties>
</file>